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25A" w:rsidRDefault="0023025A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23025A" w:rsidRDefault="0023025A">
      <w:pPr>
        <w:pStyle w:val="PlainText"/>
        <w:spacing w:line="620" w:lineRule="exact"/>
        <w:jc w:val="center"/>
        <w:rPr>
          <w:rFonts w:hAnsi="宋体" w:cs="宋体"/>
          <w:b/>
          <w:kern w:val="0"/>
          <w:sz w:val="44"/>
          <w:szCs w:val="44"/>
        </w:rPr>
      </w:pPr>
      <w:r>
        <w:rPr>
          <w:rFonts w:hAnsi="宋体" w:cs="宋体" w:hint="eastAsia"/>
          <w:b/>
          <w:kern w:val="0"/>
          <w:sz w:val="44"/>
          <w:szCs w:val="44"/>
        </w:rPr>
        <w:t>面试考生须知</w:t>
      </w:r>
    </w:p>
    <w:p w:rsidR="0023025A" w:rsidRDefault="0023025A" w:rsidP="00C9324F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23025A" w:rsidRDefault="0023025A" w:rsidP="00C9324F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一、考生须按照面试公告的时间安排，凭本人身份证、考生个人健康承诺书等到指定地点报到，参加面试，逾时不报到按自动放弃面试资格处理；对证件携带不齐的，取消面试资格。</w:t>
      </w:r>
    </w:p>
    <w:p w:rsidR="0023025A" w:rsidRDefault="0023025A" w:rsidP="009A64E9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二、考生所携带的通讯工具和音频、视频发射、接收设备关闭后连同背包、书包等其他物品交工作人员统一保管，考完离场时领回。</w:t>
      </w:r>
    </w:p>
    <w:p w:rsidR="0023025A" w:rsidRDefault="0023025A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三、考生不得穿制服或有明显文字或图案标识的服装参加面试。</w:t>
      </w:r>
    </w:p>
    <w:p w:rsidR="0023025A" w:rsidRDefault="0023025A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四、考生报到后，工作人员组织考生抽签，决定面试的先后顺序，考生应按抽签确定的面试顺序进行面试。</w:t>
      </w:r>
    </w:p>
    <w:p w:rsidR="0023025A" w:rsidRDefault="0023025A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五、面试开始后，工作人员按抽签顺序逐一引导考生进入面试室面试。候考考生须在候考室静候，不得喧哗，不得影响他人，应服从工作人员的管理。候考期间实行全封闭，考生不得擅自离开候考室。需上洗手间的，须经工作人员同意，并由工作人员陪同前往。候考考生需离开考场的，应书面提出申请，经考场主考官同意后按弃考处理。严禁任何人向考生传递试题信息。</w:t>
      </w:r>
    </w:p>
    <w:p w:rsidR="0023025A" w:rsidRDefault="0023025A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六、考生可用普通话或粤语回答评委提问。在面试中，应严格按照评委的提问回答，不得报告、透露或暗示个人信息，其身份以抽签编码显示。</w:t>
      </w:r>
      <w:bookmarkStart w:id="0" w:name="_GoBack"/>
      <w:bookmarkEnd w:id="0"/>
      <w:r>
        <w:rPr>
          <w:rFonts w:ascii="仿宋_GB2312" w:eastAsia="仿宋_GB2312" w:hint="eastAsia"/>
          <w:kern w:val="0"/>
          <w:sz w:val="32"/>
          <w:szCs w:val="32"/>
        </w:rPr>
        <w:t>考生对评委的提问不清楚的，可要求评委重新念题。</w:t>
      </w:r>
    </w:p>
    <w:p w:rsidR="0023025A" w:rsidRDefault="0023025A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七、面试结束后，考生到候分室等候，待面试成绩统计完毕，签收面试成绩回执。考生须服从评委对自己的成绩评定，不得要求加分、查分、复试或无理取闹。</w:t>
      </w:r>
    </w:p>
    <w:p w:rsidR="0023025A" w:rsidRDefault="0023025A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八、考生在面试完毕取得成绩回执后，应立即离开考场，不得在考场附近逗留。</w:t>
      </w:r>
    </w:p>
    <w:p w:rsidR="0023025A" w:rsidRDefault="0023025A">
      <w:pPr>
        <w:spacing w:line="600" w:lineRule="exact"/>
        <w:ind w:firstLineChars="200" w:firstLine="640"/>
        <w:rPr>
          <w:rFonts w:ascii="仿宋_GB2312" w:eastAsia="仿宋_GB2312"/>
          <w:kern w:val="0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九、考生应接受现场工作人员的管理，对违反面试规定的，将按照《广东省事业单位公开招聘人员面试工作规范（试行）》进行严肃处理。</w:t>
      </w:r>
    </w:p>
    <w:p w:rsidR="0023025A" w:rsidRPr="005D7351" w:rsidRDefault="0023025A"/>
    <w:sectPr w:rsidR="0023025A" w:rsidRPr="005D7351" w:rsidSect="004F3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9725C"/>
    <w:multiLevelType w:val="hybridMultilevel"/>
    <w:tmpl w:val="BAE6912E"/>
    <w:lvl w:ilvl="0" w:tplc="87125686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5F3A2ECF"/>
    <w:multiLevelType w:val="singleLevel"/>
    <w:tmpl w:val="20548298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3471CA2"/>
    <w:rsid w:val="00010872"/>
    <w:rsid w:val="00153D43"/>
    <w:rsid w:val="001B118B"/>
    <w:rsid w:val="001F794F"/>
    <w:rsid w:val="0023025A"/>
    <w:rsid w:val="002C25B5"/>
    <w:rsid w:val="003329B8"/>
    <w:rsid w:val="00402CAF"/>
    <w:rsid w:val="004A484D"/>
    <w:rsid w:val="004F3B48"/>
    <w:rsid w:val="00513A77"/>
    <w:rsid w:val="005D7351"/>
    <w:rsid w:val="006E322F"/>
    <w:rsid w:val="00712DD2"/>
    <w:rsid w:val="007267D5"/>
    <w:rsid w:val="00737B6D"/>
    <w:rsid w:val="008131FD"/>
    <w:rsid w:val="008B055C"/>
    <w:rsid w:val="00955E6C"/>
    <w:rsid w:val="009A64E9"/>
    <w:rsid w:val="00AD576C"/>
    <w:rsid w:val="00B7086C"/>
    <w:rsid w:val="00BA74E8"/>
    <w:rsid w:val="00C9324F"/>
    <w:rsid w:val="00CC32C8"/>
    <w:rsid w:val="00CD5F56"/>
    <w:rsid w:val="00F96631"/>
    <w:rsid w:val="01A414D7"/>
    <w:rsid w:val="02882BD6"/>
    <w:rsid w:val="03471CA2"/>
    <w:rsid w:val="039258B7"/>
    <w:rsid w:val="0DF86DC5"/>
    <w:rsid w:val="19C41E7F"/>
    <w:rsid w:val="1C2229A4"/>
    <w:rsid w:val="22FD43FA"/>
    <w:rsid w:val="23626E5D"/>
    <w:rsid w:val="31B74304"/>
    <w:rsid w:val="4F423BFC"/>
    <w:rsid w:val="66205793"/>
    <w:rsid w:val="679A3EEC"/>
    <w:rsid w:val="6C03367A"/>
    <w:rsid w:val="6D660631"/>
    <w:rsid w:val="6DB93A3F"/>
    <w:rsid w:val="6F417272"/>
    <w:rsid w:val="71BA54C8"/>
    <w:rsid w:val="78A3438D"/>
    <w:rsid w:val="7ABA6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F3B48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4F3B48"/>
    <w:rPr>
      <w:rFonts w:ascii="宋体" w:hAnsi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A74E8"/>
    <w:rPr>
      <w:rFonts w:ascii="宋体" w:hAnsi="Courier New" w:cs="Courier New"/>
      <w:sz w:val="21"/>
      <w:szCs w:val="21"/>
    </w:rPr>
  </w:style>
  <w:style w:type="paragraph" w:styleId="Footer">
    <w:name w:val="footer"/>
    <w:basedOn w:val="Normal"/>
    <w:link w:val="FooterChar"/>
    <w:uiPriority w:val="99"/>
    <w:rsid w:val="004F3B4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74E8"/>
    <w:rPr>
      <w:rFonts w:ascii="Calibri" w:hAnsi="Calibri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153D4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322F"/>
    <w:rPr>
      <w:rFonts w:ascii="Calibri" w:hAnsi="Calibri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97</Words>
  <Characters>555</Characters>
  <Application>Microsoft Office Outlook</Application>
  <DocSecurity>0</DocSecurity>
  <Lines>0</Lines>
  <Paragraphs>0</Paragraphs>
  <ScaleCrop>false</ScaleCrop>
  <Company>行政中心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行政服务中心</dc:creator>
  <cp:keywords/>
  <dc:description/>
  <cp:lastModifiedBy>User</cp:lastModifiedBy>
  <cp:revision>9</cp:revision>
  <cp:lastPrinted>2021-10-19T00:56:00Z</cp:lastPrinted>
  <dcterms:created xsi:type="dcterms:W3CDTF">2018-03-01T03:39:00Z</dcterms:created>
  <dcterms:modified xsi:type="dcterms:W3CDTF">2021-10-19T08:28:00Z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